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2020年湖北省选调生（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黄冈</w:t>
      </w:r>
      <w:r>
        <w:rPr>
          <w:rFonts w:hint="eastAsia" w:ascii="方正小标宋简体" w:eastAsia="方正小标宋简体"/>
          <w:w w:val="80"/>
          <w:sz w:val="36"/>
        </w:rPr>
        <w:t>市职位）第二批招录面试时间安排表</w:t>
      </w:r>
    </w:p>
    <w:p/>
    <w:tbl>
      <w:tblPr>
        <w:tblStyle w:val="6"/>
        <w:tblW w:w="85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11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14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（星期六）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J01，J02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605C0"/>
    <w:rsid w:val="00890E90"/>
    <w:rsid w:val="008B105B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CA44E81"/>
    <w:rsid w:val="2E0A286D"/>
    <w:rsid w:val="30261D21"/>
    <w:rsid w:val="3A324ED6"/>
    <w:rsid w:val="3DDD4296"/>
    <w:rsid w:val="4187589B"/>
    <w:rsid w:val="60D72FA6"/>
    <w:rsid w:val="62AF3658"/>
    <w:rsid w:val="745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66</Characters>
  <Lines>1</Lines>
  <Paragraphs>1</Paragraphs>
  <TotalTime>23</TotalTime>
  <ScaleCrop>false</ScaleCrop>
  <LinksUpToDate>false</LinksUpToDate>
  <CharactersWithSpaces>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zgk2</cp:lastModifiedBy>
  <dcterms:modified xsi:type="dcterms:W3CDTF">2020-11-09T09:03:13Z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